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DE75BC3" w14:textId="77777777" w:rsidR="00FD3EA8" w:rsidRDefault="00FD3EA8" w:rsidP="00FD3EA8">
      <w:pPr>
        <w:spacing w:after="160" w:line="259" w:lineRule="auto"/>
        <w:jc w:val="left"/>
      </w:pPr>
    </w:p>
    <w:p w14:paraId="6FB82533" w14:textId="77777777" w:rsidR="00FD3EA8" w:rsidRPr="00632AE3" w:rsidRDefault="00FD3EA8" w:rsidP="00FD3EA8">
      <w:pPr>
        <w:rPr>
          <w:lang w:val="en-US"/>
        </w:rPr>
      </w:pPr>
      <w:r>
        <w:rPr>
          <w:noProof/>
          <w:lang w:val="en-US"/>
        </w:rPr>
        <w:drawing>
          <wp:anchor distT="0" distB="0" distL="114300" distR="114300" simplePos="0" relativeHeight="251659264" behindDoc="0" locked="0" layoutInCell="1" allowOverlap="1" wp14:anchorId="0569DEC3" wp14:editId="49939D8E">
            <wp:simplePos x="0" y="0"/>
            <wp:positionH relativeFrom="margin">
              <wp:align>center</wp:align>
            </wp:positionH>
            <wp:positionV relativeFrom="paragraph">
              <wp:posOffset>-91440</wp:posOffset>
            </wp:positionV>
            <wp:extent cx="2614930" cy="960120"/>
            <wp:effectExtent l="0" t="0" r="0" b="0"/>
            <wp:wrapNone/>
            <wp:docPr id="1" name="Picture 1" descr="GCDNewCollegeLogoGrey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CDNewCollegeLogoGreyTitl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614930" cy="9601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677FBCF" w14:textId="77777777" w:rsidR="00FD3EA8" w:rsidRPr="00632AE3" w:rsidRDefault="00FD3EA8" w:rsidP="00FD3EA8">
      <w:pPr>
        <w:rPr>
          <w:lang w:val="en-GB"/>
        </w:rPr>
      </w:pPr>
    </w:p>
    <w:p w14:paraId="4403E56D" w14:textId="77777777" w:rsidR="00FD3EA8" w:rsidRPr="00632AE3" w:rsidRDefault="00FD3EA8" w:rsidP="00FD3EA8">
      <w:pPr>
        <w:rPr>
          <w:b/>
          <w:bCs/>
        </w:rPr>
      </w:pPr>
    </w:p>
    <w:p w14:paraId="64856D66" w14:textId="77777777" w:rsidR="00FD3EA8" w:rsidRPr="00632AE3" w:rsidRDefault="00FD3EA8" w:rsidP="00FD3EA8">
      <w:r w:rsidRPr="00632AE3">
        <w:t xml:space="preserve">            </w:t>
      </w:r>
    </w:p>
    <w:p w14:paraId="6DC2C3FC" w14:textId="77777777" w:rsidR="00FD3EA8" w:rsidRPr="00632AE3" w:rsidRDefault="00FD3EA8" w:rsidP="00FD3EA8">
      <w:pPr>
        <w:jc w:val="center"/>
      </w:pPr>
      <w:r w:rsidRPr="00632AE3">
        <w:t>GRADUATE BUSINESS SCHOOL</w:t>
      </w:r>
    </w:p>
    <w:tbl>
      <w:tblPr>
        <w:tblW w:w="104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00"/>
        <w:gridCol w:w="1260"/>
        <w:gridCol w:w="810"/>
        <w:gridCol w:w="450"/>
        <w:gridCol w:w="540"/>
        <w:gridCol w:w="90"/>
        <w:gridCol w:w="1350"/>
        <w:gridCol w:w="360"/>
        <w:gridCol w:w="810"/>
        <w:gridCol w:w="2070"/>
      </w:tblGrid>
      <w:tr w:rsidR="00FD3EA8" w:rsidRPr="0019362C" w14:paraId="1BBC64B7" w14:textId="77777777" w:rsidTr="00D03E31">
        <w:trPr>
          <w:cantSplit/>
          <w:jc w:val="center"/>
        </w:trPr>
        <w:tc>
          <w:tcPr>
            <w:tcW w:w="2700" w:type="dxa"/>
            <w:tcBorders>
              <w:top w:val="nil"/>
              <w:left w:val="nil"/>
              <w:bottom w:val="nil"/>
              <w:right w:val="nil"/>
            </w:tcBorders>
          </w:tcPr>
          <w:p w14:paraId="63E583E5" w14:textId="77777777" w:rsidR="00FD3EA8" w:rsidRPr="0019362C" w:rsidRDefault="00FD3EA8" w:rsidP="00D03E31">
            <w:pPr>
              <w:rPr>
                <w:b/>
                <w:lang w:val="en-GB"/>
              </w:rPr>
            </w:pPr>
            <w:r w:rsidRPr="0019362C">
              <w:rPr>
                <w:b/>
                <w:lang w:val="en-GB"/>
              </w:rPr>
              <w:t>Programme:</w:t>
            </w:r>
          </w:p>
        </w:tc>
        <w:tc>
          <w:tcPr>
            <w:tcW w:w="7740" w:type="dxa"/>
            <w:gridSpan w:val="9"/>
            <w:tcBorders>
              <w:top w:val="nil"/>
              <w:left w:val="nil"/>
              <w:right w:val="nil"/>
            </w:tcBorders>
            <w:vAlign w:val="center"/>
          </w:tcPr>
          <w:p w14:paraId="7701D103" w14:textId="77777777" w:rsidR="00FD3EA8" w:rsidRPr="0019362C" w:rsidRDefault="00FD3EA8" w:rsidP="00D03E31">
            <w:pPr>
              <w:rPr>
                <w:lang w:val="en-GB"/>
              </w:rPr>
            </w:pPr>
            <w:r w:rsidRPr="0019362C">
              <w:rPr>
                <w:lang w:val="en-GB"/>
              </w:rPr>
              <w:t>MSc in International Business Management - Hospitality and Tourism</w:t>
            </w:r>
          </w:p>
        </w:tc>
      </w:tr>
      <w:tr w:rsidR="00FD3EA8" w:rsidRPr="0019362C" w14:paraId="0D0A04D0" w14:textId="77777777" w:rsidTr="00D03E31">
        <w:trPr>
          <w:cantSplit/>
          <w:jc w:val="center"/>
        </w:trPr>
        <w:tc>
          <w:tcPr>
            <w:tcW w:w="2700" w:type="dxa"/>
            <w:tcBorders>
              <w:top w:val="nil"/>
              <w:left w:val="nil"/>
              <w:bottom w:val="nil"/>
              <w:right w:val="nil"/>
            </w:tcBorders>
          </w:tcPr>
          <w:p w14:paraId="25708771" w14:textId="77777777" w:rsidR="00FD3EA8" w:rsidRPr="0019362C" w:rsidRDefault="00FD3EA8" w:rsidP="00D03E31">
            <w:pPr>
              <w:rPr>
                <w:b/>
                <w:lang w:val="en-GB"/>
              </w:rPr>
            </w:pPr>
            <w:r w:rsidRPr="0019362C">
              <w:rPr>
                <w:b/>
                <w:lang w:val="en-GB"/>
              </w:rPr>
              <w:t>Lecturer</w:t>
            </w:r>
          </w:p>
        </w:tc>
        <w:tc>
          <w:tcPr>
            <w:tcW w:w="7740" w:type="dxa"/>
            <w:gridSpan w:val="9"/>
            <w:tcBorders>
              <w:top w:val="nil"/>
              <w:left w:val="nil"/>
              <w:right w:val="nil"/>
            </w:tcBorders>
            <w:vAlign w:val="center"/>
          </w:tcPr>
          <w:p w14:paraId="6908AE0D" w14:textId="77777777" w:rsidR="00FD3EA8" w:rsidRPr="0019362C" w:rsidRDefault="00FD3EA8" w:rsidP="00D03E31">
            <w:pPr>
              <w:rPr>
                <w:lang w:val="en-GB"/>
              </w:rPr>
            </w:pPr>
            <w:r w:rsidRPr="0019362C">
              <w:rPr>
                <w:lang w:val="en-GB"/>
              </w:rPr>
              <w:t xml:space="preserve">Eilish McCarthy </w:t>
            </w:r>
          </w:p>
        </w:tc>
      </w:tr>
      <w:tr w:rsidR="00FD3EA8" w:rsidRPr="0019362C" w14:paraId="29012E7F" w14:textId="77777777" w:rsidTr="00D03E31">
        <w:trPr>
          <w:cantSplit/>
          <w:jc w:val="center"/>
        </w:trPr>
        <w:tc>
          <w:tcPr>
            <w:tcW w:w="2700" w:type="dxa"/>
            <w:tcBorders>
              <w:top w:val="nil"/>
              <w:left w:val="nil"/>
              <w:bottom w:val="nil"/>
              <w:right w:val="nil"/>
            </w:tcBorders>
          </w:tcPr>
          <w:p w14:paraId="54675C1B" w14:textId="77777777" w:rsidR="00FD3EA8" w:rsidRPr="0019362C" w:rsidRDefault="00FD3EA8" w:rsidP="00D03E31">
            <w:pPr>
              <w:rPr>
                <w:b/>
                <w:lang w:val="en-GB"/>
              </w:rPr>
            </w:pPr>
            <w:r w:rsidRPr="0019362C">
              <w:rPr>
                <w:b/>
                <w:lang w:val="en-GB"/>
              </w:rPr>
              <w:t>Module:</w:t>
            </w:r>
          </w:p>
        </w:tc>
        <w:tc>
          <w:tcPr>
            <w:tcW w:w="7740" w:type="dxa"/>
            <w:gridSpan w:val="9"/>
            <w:tcBorders>
              <w:top w:val="nil"/>
              <w:left w:val="nil"/>
              <w:right w:val="nil"/>
            </w:tcBorders>
            <w:vAlign w:val="center"/>
          </w:tcPr>
          <w:p w14:paraId="1C4548A9" w14:textId="77777777" w:rsidR="00FD3EA8" w:rsidRPr="0019362C" w:rsidRDefault="00FD3EA8" w:rsidP="00D03E31">
            <w:pPr>
              <w:rPr>
                <w:lang w:val="en-GB"/>
              </w:rPr>
            </w:pPr>
            <w:r w:rsidRPr="0019362C">
              <w:rPr>
                <w:lang w:val="en-GB"/>
              </w:rPr>
              <w:t>Sustainable Tourism Policy and Planning</w:t>
            </w:r>
          </w:p>
        </w:tc>
      </w:tr>
      <w:tr w:rsidR="00FD3EA8" w:rsidRPr="0019362C" w14:paraId="0A0BE9AF" w14:textId="77777777" w:rsidTr="00D03E31">
        <w:trPr>
          <w:cantSplit/>
          <w:jc w:val="center"/>
        </w:trPr>
        <w:tc>
          <w:tcPr>
            <w:tcW w:w="2700" w:type="dxa"/>
            <w:tcBorders>
              <w:top w:val="nil"/>
              <w:left w:val="nil"/>
              <w:bottom w:val="nil"/>
              <w:right w:val="nil"/>
            </w:tcBorders>
          </w:tcPr>
          <w:p w14:paraId="2D619355" w14:textId="77777777" w:rsidR="00FD3EA8" w:rsidRPr="0019362C" w:rsidRDefault="00FD3EA8" w:rsidP="00D03E31">
            <w:pPr>
              <w:rPr>
                <w:b/>
                <w:lang w:val="en-GB"/>
              </w:rPr>
            </w:pPr>
            <w:r w:rsidRPr="0019362C">
              <w:rPr>
                <w:b/>
                <w:lang w:val="en-GB"/>
              </w:rPr>
              <w:t>Study Mode:</w:t>
            </w:r>
          </w:p>
        </w:tc>
        <w:tc>
          <w:tcPr>
            <w:tcW w:w="1260" w:type="dxa"/>
            <w:tcBorders>
              <w:left w:val="nil"/>
              <w:bottom w:val="nil"/>
              <w:right w:val="nil"/>
            </w:tcBorders>
            <w:vAlign w:val="center"/>
          </w:tcPr>
          <w:p w14:paraId="135DEB83" w14:textId="77777777" w:rsidR="00FD3EA8" w:rsidRPr="0019362C" w:rsidRDefault="00FD3EA8" w:rsidP="00D03E31">
            <w:r w:rsidRPr="0019362C">
              <w:rPr>
                <w:bCs/>
                <w:iCs/>
              </w:rPr>
              <w:t>Full time</w:t>
            </w:r>
          </w:p>
        </w:tc>
        <w:tc>
          <w:tcPr>
            <w:tcW w:w="810" w:type="dxa"/>
            <w:tcBorders>
              <w:left w:val="nil"/>
              <w:bottom w:val="single" w:sz="4" w:space="0" w:color="auto"/>
              <w:right w:val="nil"/>
            </w:tcBorders>
            <w:vAlign w:val="center"/>
          </w:tcPr>
          <w:p w14:paraId="1520CCF2" w14:textId="77777777" w:rsidR="00FD3EA8" w:rsidRPr="0019362C" w:rsidRDefault="00FD3EA8" w:rsidP="00D03E31">
            <w:pPr>
              <w:rPr>
                <w:b/>
                <w:bCs/>
                <w:lang w:val="en-GB"/>
              </w:rPr>
            </w:pPr>
            <w:r w:rsidRPr="0019362C">
              <w:rPr>
                <w:b/>
                <w:bCs/>
                <w:lang w:val="en-GB"/>
              </w:rPr>
              <w:t>X</w:t>
            </w:r>
          </w:p>
        </w:tc>
        <w:tc>
          <w:tcPr>
            <w:tcW w:w="1080" w:type="dxa"/>
            <w:gridSpan w:val="3"/>
            <w:tcBorders>
              <w:left w:val="nil"/>
              <w:bottom w:val="nil"/>
              <w:right w:val="nil"/>
            </w:tcBorders>
            <w:vAlign w:val="center"/>
          </w:tcPr>
          <w:p w14:paraId="266316EA" w14:textId="77777777" w:rsidR="00FD3EA8" w:rsidRPr="0019362C" w:rsidRDefault="00FD3EA8" w:rsidP="00D03E31">
            <w:pPr>
              <w:rPr>
                <w:b/>
                <w:lang w:val="en-GB"/>
              </w:rPr>
            </w:pPr>
          </w:p>
        </w:tc>
        <w:tc>
          <w:tcPr>
            <w:tcW w:w="1710" w:type="dxa"/>
            <w:gridSpan w:val="2"/>
            <w:tcBorders>
              <w:left w:val="nil"/>
              <w:bottom w:val="nil"/>
              <w:right w:val="nil"/>
            </w:tcBorders>
            <w:vAlign w:val="center"/>
          </w:tcPr>
          <w:p w14:paraId="4272CEEC" w14:textId="77777777" w:rsidR="00FD3EA8" w:rsidRPr="0019362C" w:rsidRDefault="00FD3EA8" w:rsidP="00D03E31">
            <w:r w:rsidRPr="0019362C">
              <w:rPr>
                <w:bCs/>
                <w:iCs/>
              </w:rPr>
              <w:t>Part-time</w:t>
            </w:r>
          </w:p>
        </w:tc>
        <w:tc>
          <w:tcPr>
            <w:tcW w:w="810" w:type="dxa"/>
            <w:tcBorders>
              <w:left w:val="nil"/>
              <w:bottom w:val="single" w:sz="4" w:space="0" w:color="auto"/>
              <w:right w:val="nil"/>
            </w:tcBorders>
            <w:vAlign w:val="center"/>
          </w:tcPr>
          <w:p w14:paraId="49790B40" w14:textId="77777777" w:rsidR="00FD3EA8" w:rsidRPr="0019362C" w:rsidRDefault="00FD3EA8" w:rsidP="00D03E31">
            <w:pPr>
              <w:rPr>
                <w:b/>
                <w:lang w:val="en-GB"/>
              </w:rPr>
            </w:pPr>
            <w:r w:rsidRPr="0019362C">
              <w:rPr>
                <w:b/>
                <w:lang w:val="en-GB"/>
              </w:rPr>
              <w:t xml:space="preserve">    </w:t>
            </w:r>
          </w:p>
        </w:tc>
        <w:tc>
          <w:tcPr>
            <w:tcW w:w="2070" w:type="dxa"/>
            <w:tcBorders>
              <w:left w:val="nil"/>
              <w:bottom w:val="nil"/>
              <w:right w:val="nil"/>
            </w:tcBorders>
            <w:vAlign w:val="center"/>
          </w:tcPr>
          <w:p w14:paraId="43B17615" w14:textId="77777777" w:rsidR="00FD3EA8" w:rsidRPr="0019362C" w:rsidRDefault="00FD3EA8" w:rsidP="00D03E31">
            <w:pPr>
              <w:rPr>
                <w:b/>
                <w:lang w:val="en-GB"/>
              </w:rPr>
            </w:pPr>
          </w:p>
        </w:tc>
      </w:tr>
      <w:tr w:rsidR="00FD3EA8" w:rsidRPr="0019362C" w14:paraId="10ED5FFF" w14:textId="77777777" w:rsidTr="00D03E31">
        <w:trPr>
          <w:cantSplit/>
          <w:jc w:val="center"/>
        </w:trPr>
        <w:tc>
          <w:tcPr>
            <w:tcW w:w="2700" w:type="dxa"/>
            <w:tcBorders>
              <w:top w:val="nil"/>
              <w:left w:val="nil"/>
              <w:bottom w:val="single" w:sz="4" w:space="0" w:color="auto"/>
              <w:right w:val="nil"/>
            </w:tcBorders>
          </w:tcPr>
          <w:p w14:paraId="0610A130" w14:textId="77777777" w:rsidR="00FD3EA8" w:rsidRPr="0019362C" w:rsidRDefault="00FD3EA8" w:rsidP="00D03E31">
            <w:pPr>
              <w:rPr>
                <w:b/>
                <w:lang w:val="en-GB"/>
              </w:rPr>
            </w:pPr>
            <w:r w:rsidRPr="0019362C">
              <w:rPr>
                <w:b/>
                <w:lang w:val="en-GB"/>
              </w:rPr>
              <w:t>Assignment Title:</w:t>
            </w:r>
          </w:p>
        </w:tc>
        <w:tc>
          <w:tcPr>
            <w:tcW w:w="7740" w:type="dxa"/>
            <w:gridSpan w:val="9"/>
            <w:tcBorders>
              <w:top w:val="nil"/>
              <w:left w:val="nil"/>
              <w:right w:val="nil"/>
            </w:tcBorders>
            <w:vAlign w:val="center"/>
          </w:tcPr>
          <w:p w14:paraId="47047445" w14:textId="77D71498" w:rsidR="00FD3EA8" w:rsidRPr="0019362C" w:rsidRDefault="00A546F0" w:rsidP="00657BFC">
            <w:pPr>
              <w:rPr>
                <w:lang w:val="en-GB"/>
              </w:rPr>
            </w:pPr>
            <w:r>
              <w:rPr>
                <w:lang w:val="en-GB"/>
              </w:rPr>
              <w:t>A</w:t>
            </w:r>
            <w:r w:rsidR="00FD3EA8" w:rsidRPr="0019362C">
              <w:rPr>
                <w:lang w:val="en-GB"/>
              </w:rPr>
              <w:t>nalysis of sustainable</w:t>
            </w:r>
            <w:r w:rsidR="008E1B17">
              <w:rPr>
                <w:lang w:val="en-GB"/>
              </w:rPr>
              <w:t xml:space="preserve"> and green</w:t>
            </w:r>
            <w:r w:rsidR="00FD3EA8" w:rsidRPr="0019362C">
              <w:rPr>
                <w:lang w:val="en-GB"/>
              </w:rPr>
              <w:t xml:space="preserve"> tourism</w:t>
            </w:r>
            <w:r w:rsidR="008E1B17">
              <w:rPr>
                <w:lang w:val="en-GB"/>
              </w:rPr>
              <w:t xml:space="preserve"> strategies </w:t>
            </w:r>
            <w:r w:rsidR="00FD3EA8" w:rsidRPr="0019362C">
              <w:rPr>
                <w:lang w:val="en-GB"/>
              </w:rPr>
              <w:t xml:space="preserve"> </w:t>
            </w:r>
            <w:r>
              <w:rPr>
                <w:lang w:val="en-GB"/>
              </w:rPr>
              <w:t xml:space="preserve">– </w:t>
            </w:r>
            <w:r w:rsidR="008E1B17">
              <w:rPr>
                <w:lang w:val="en-GB"/>
              </w:rPr>
              <w:t xml:space="preserve"> </w:t>
            </w:r>
            <w:r w:rsidR="00657BFC">
              <w:rPr>
                <w:lang w:val="en-GB"/>
              </w:rPr>
              <w:t>based on Cliffs of Moher</w:t>
            </w:r>
            <w:bookmarkStart w:id="0" w:name="_GoBack"/>
            <w:bookmarkEnd w:id="0"/>
          </w:p>
        </w:tc>
      </w:tr>
      <w:tr w:rsidR="00FD3EA8" w:rsidRPr="0019362C" w14:paraId="3E16A3DB" w14:textId="77777777" w:rsidTr="00D03E31">
        <w:trPr>
          <w:cantSplit/>
          <w:jc w:val="center"/>
        </w:trPr>
        <w:tc>
          <w:tcPr>
            <w:tcW w:w="2700" w:type="dxa"/>
            <w:tcBorders>
              <w:top w:val="single" w:sz="4" w:space="0" w:color="auto"/>
              <w:left w:val="nil"/>
              <w:bottom w:val="nil"/>
              <w:right w:val="nil"/>
            </w:tcBorders>
          </w:tcPr>
          <w:p w14:paraId="7D8886CF" w14:textId="77777777" w:rsidR="00FD3EA8" w:rsidRPr="0019362C" w:rsidRDefault="00FD3EA8" w:rsidP="00D03E31">
            <w:pPr>
              <w:rPr>
                <w:b/>
                <w:lang w:val="en-GB"/>
              </w:rPr>
            </w:pPr>
            <w:r w:rsidRPr="0019362C">
              <w:rPr>
                <w:b/>
                <w:lang w:val="en-GB"/>
              </w:rPr>
              <w:t>Word count:</w:t>
            </w:r>
          </w:p>
        </w:tc>
        <w:tc>
          <w:tcPr>
            <w:tcW w:w="2520" w:type="dxa"/>
            <w:gridSpan w:val="3"/>
            <w:tcBorders>
              <w:top w:val="single" w:sz="4" w:space="0" w:color="auto"/>
              <w:left w:val="nil"/>
              <w:bottom w:val="single" w:sz="4" w:space="0" w:color="auto"/>
              <w:right w:val="nil"/>
            </w:tcBorders>
            <w:vAlign w:val="center"/>
          </w:tcPr>
          <w:p w14:paraId="79A8B6D8" w14:textId="77777777" w:rsidR="00FD3EA8" w:rsidRPr="0019362C" w:rsidRDefault="00FD3EA8" w:rsidP="00D03E31">
            <w:pPr>
              <w:rPr>
                <w:bCs/>
                <w:lang w:val="en-GB"/>
              </w:rPr>
            </w:pPr>
            <w:r w:rsidRPr="0019362C">
              <w:rPr>
                <w:bCs/>
                <w:lang w:val="en-GB"/>
              </w:rPr>
              <w:t>4,000</w:t>
            </w:r>
          </w:p>
        </w:tc>
        <w:tc>
          <w:tcPr>
            <w:tcW w:w="540" w:type="dxa"/>
            <w:tcBorders>
              <w:top w:val="single" w:sz="4" w:space="0" w:color="auto"/>
              <w:left w:val="nil"/>
              <w:bottom w:val="nil"/>
              <w:right w:val="nil"/>
            </w:tcBorders>
            <w:vAlign w:val="center"/>
          </w:tcPr>
          <w:p w14:paraId="587B8237" w14:textId="77777777" w:rsidR="00FD3EA8" w:rsidRPr="0019362C" w:rsidRDefault="00FD3EA8" w:rsidP="00D03E31">
            <w:pPr>
              <w:rPr>
                <w:b/>
                <w:lang w:val="en-GB"/>
              </w:rPr>
            </w:pPr>
          </w:p>
        </w:tc>
        <w:tc>
          <w:tcPr>
            <w:tcW w:w="1440" w:type="dxa"/>
            <w:gridSpan w:val="2"/>
            <w:tcBorders>
              <w:top w:val="single" w:sz="4" w:space="0" w:color="auto"/>
              <w:left w:val="nil"/>
              <w:bottom w:val="nil"/>
              <w:right w:val="nil"/>
            </w:tcBorders>
            <w:vAlign w:val="center"/>
          </w:tcPr>
          <w:p w14:paraId="153F5AAA" w14:textId="77777777" w:rsidR="00FD3EA8" w:rsidRPr="0019362C" w:rsidRDefault="00FD3EA8" w:rsidP="00D03E31">
            <w:pPr>
              <w:rPr>
                <w:b/>
                <w:lang w:val="en-GB"/>
              </w:rPr>
            </w:pPr>
            <w:r w:rsidRPr="0019362C">
              <w:rPr>
                <w:b/>
                <w:lang w:val="en-GB"/>
              </w:rPr>
              <w:t xml:space="preserve">Weighting </w:t>
            </w:r>
          </w:p>
        </w:tc>
        <w:tc>
          <w:tcPr>
            <w:tcW w:w="3240" w:type="dxa"/>
            <w:gridSpan w:val="3"/>
            <w:tcBorders>
              <w:top w:val="single" w:sz="4" w:space="0" w:color="auto"/>
              <w:left w:val="nil"/>
              <w:bottom w:val="single" w:sz="4" w:space="0" w:color="auto"/>
              <w:right w:val="nil"/>
            </w:tcBorders>
            <w:vAlign w:val="center"/>
          </w:tcPr>
          <w:p w14:paraId="3A85E7B3" w14:textId="77777777" w:rsidR="00FD3EA8" w:rsidRPr="0019362C" w:rsidRDefault="00FD3EA8" w:rsidP="00D03E31">
            <w:pPr>
              <w:rPr>
                <w:bCs/>
                <w:lang w:val="en-GB"/>
              </w:rPr>
            </w:pPr>
            <w:r w:rsidRPr="0019362C">
              <w:rPr>
                <w:bCs/>
                <w:iCs/>
              </w:rPr>
              <w:t>50%</w:t>
            </w:r>
          </w:p>
        </w:tc>
      </w:tr>
      <w:tr w:rsidR="00FD3EA8" w:rsidRPr="0019362C" w14:paraId="56EFC361" w14:textId="77777777" w:rsidTr="00D03E31">
        <w:trPr>
          <w:cantSplit/>
          <w:jc w:val="center"/>
        </w:trPr>
        <w:tc>
          <w:tcPr>
            <w:tcW w:w="2700" w:type="dxa"/>
            <w:tcBorders>
              <w:top w:val="nil"/>
              <w:left w:val="nil"/>
              <w:bottom w:val="nil"/>
              <w:right w:val="nil"/>
            </w:tcBorders>
          </w:tcPr>
          <w:p w14:paraId="0598DCA2" w14:textId="77777777" w:rsidR="00FD3EA8" w:rsidRPr="0019362C" w:rsidRDefault="00FD3EA8" w:rsidP="00D03E31">
            <w:pPr>
              <w:rPr>
                <w:b/>
                <w:bCs/>
              </w:rPr>
            </w:pPr>
            <w:r w:rsidRPr="0019362C">
              <w:rPr>
                <w:b/>
                <w:lang w:val="en-GB"/>
              </w:rPr>
              <w:t>Due date:</w:t>
            </w:r>
            <w:r w:rsidRPr="0019362C">
              <w:rPr>
                <w:b/>
                <w:bCs/>
              </w:rPr>
              <w:tab/>
            </w:r>
          </w:p>
        </w:tc>
        <w:tc>
          <w:tcPr>
            <w:tcW w:w="7740" w:type="dxa"/>
            <w:gridSpan w:val="9"/>
            <w:tcBorders>
              <w:top w:val="nil"/>
              <w:left w:val="nil"/>
              <w:bottom w:val="single" w:sz="4" w:space="0" w:color="auto"/>
              <w:right w:val="nil"/>
            </w:tcBorders>
            <w:vAlign w:val="center"/>
          </w:tcPr>
          <w:p w14:paraId="5454DEAF" w14:textId="77777777" w:rsidR="00FD3EA8" w:rsidRPr="0019362C" w:rsidRDefault="00FD3EA8" w:rsidP="00D03E31">
            <w:pPr>
              <w:rPr>
                <w:bCs/>
                <w:lang w:val="en-GB"/>
              </w:rPr>
            </w:pPr>
            <w:r w:rsidRPr="0019362C">
              <w:rPr>
                <w:bCs/>
                <w:lang w:val="en-GB"/>
              </w:rPr>
              <w:t xml:space="preserve">Week 12 </w:t>
            </w:r>
          </w:p>
        </w:tc>
      </w:tr>
      <w:tr w:rsidR="00FD3EA8" w:rsidRPr="0019362C" w14:paraId="52BA55A3" w14:textId="77777777" w:rsidTr="00D03E31">
        <w:trPr>
          <w:cantSplit/>
          <w:trHeight w:val="411"/>
          <w:jc w:val="center"/>
        </w:trPr>
        <w:tc>
          <w:tcPr>
            <w:tcW w:w="2700" w:type="dxa"/>
            <w:tcBorders>
              <w:top w:val="nil"/>
              <w:left w:val="nil"/>
              <w:bottom w:val="nil"/>
              <w:right w:val="nil"/>
            </w:tcBorders>
          </w:tcPr>
          <w:p w14:paraId="472737FB" w14:textId="77777777" w:rsidR="00FD3EA8" w:rsidRPr="0019362C" w:rsidRDefault="00FD3EA8" w:rsidP="00D03E31">
            <w:pPr>
              <w:rPr>
                <w:b/>
                <w:lang w:val="en-GB"/>
              </w:rPr>
            </w:pPr>
            <w:r w:rsidRPr="0019362C">
              <w:rPr>
                <w:b/>
                <w:lang w:val="en-GB"/>
              </w:rPr>
              <w:t>Submit assignment to:</w:t>
            </w:r>
          </w:p>
        </w:tc>
        <w:tc>
          <w:tcPr>
            <w:tcW w:w="7740" w:type="dxa"/>
            <w:gridSpan w:val="9"/>
            <w:tcBorders>
              <w:top w:val="nil"/>
              <w:left w:val="nil"/>
              <w:bottom w:val="single" w:sz="4" w:space="0" w:color="auto"/>
              <w:right w:val="nil"/>
            </w:tcBorders>
            <w:vAlign w:val="center"/>
          </w:tcPr>
          <w:p w14:paraId="469B668F" w14:textId="77777777" w:rsidR="00FD3EA8" w:rsidRPr="0019362C" w:rsidRDefault="00FD3EA8" w:rsidP="00D03E31">
            <w:pPr>
              <w:rPr>
                <w:lang w:val="en-GB"/>
              </w:rPr>
            </w:pPr>
            <w:r w:rsidRPr="0019362C">
              <w:rPr>
                <w:lang w:val="en-GB"/>
              </w:rPr>
              <w:t>Upload to Turnitin via Moodle on the due date</w:t>
            </w:r>
          </w:p>
        </w:tc>
      </w:tr>
      <w:tr w:rsidR="00FD3EA8" w:rsidRPr="0019362C" w14:paraId="2BE93356" w14:textId="77777777" w:rsidTr="00D03E31">
        <w:trPr>
          <w:cantSplit/>
          <w:trHeight w:val="2432"/>
          <w:jc w:val="center"/>
        </w:trPr>
        <w:tc>
          <w:tcPr>
            <w:tcW w:w="10440" w:type="dxa"/>
            <w:gridSpan w:val="10"/>
            <w:tcBorders>
              <w:top w:val="single" w:sz="4" w:space="0" w:color="auto"/>
              <w:left w:val="single" w:sz="4" w:space="0" w:color="auto"/>
              <w:bottom w:val="single" w:sz="4" w:space="0" w:color="auto"/>
              <w:right w:val="single" w:sz="4" w:space="0" w:color="auto"/>
            </w:tcBorders>
          </w:tcPr>
          <w:p w14:paraId="51743850" w14:textId="77777777" w:rsidR="00FD3EA8" w:rsidRDefault="00FD3EA8" w:rsidP="00D03E31">
            <w:pPr>
              <w:rPr>
                <w:lang w:val="en-GB"/>
              </w:rPr>
            </w:pPr>
            <w:r w:rsidRPr="0019362C">
              <w:rPr>
                <w:b/>
                <w:lang w:val="en-GB"/>
              </w:rPr>
              <w:t>Assignment Brief:</w:t>
            </w:r>
            <w:r w:rsidRPr="0019362C">
              <w:rPr>
                <w:lang w:val="en-GB"/>
              </w:rPr>
              <w:t xml:space="preserve"> </w:t>
            </w:r>
          </w:p>
          <w:p w14:paraId="72A136B1" w14:textId="77777777" w:rsidR="00FD3EA8" w:rsidRDefault="00FD3EA8" w:rsidP="00D03E31">
            <w:pPr>
              <w:rPr>
                <w:b/>
                <w:u w:val="single"/>
                <w:lang w:val="en-GB"/>
              </w:rPr>
            </w:pPr>
            <w:r w:rsidRPr="00F86CAC">
              <w:rPr>
                <w:b/>
                <w:u w:val="single"/>
                <w:lang w:val="en-GB"/>
              </w:rPr>
              <w:t>Field Trip</w:t>
            </w:r>
          </w:p>
          <w:p w14:paraId="2DBC1824" w14:textId="77777777" w:rsidR="005B295B" w:rsidRDefault="005B295B" w:rsidP="005B295B">
            <w:pPr>
              <w:rPr>
                <w:lang w:val="en-GB"/>
              </w:rPr>
            </w:pPr>
          </w:p>
          <w:p w14:paraId="1E264018" w14:textId="7A63BEBF" w:rsidR="00A546F0" w:rsidRPr="008E1B17" w:rsidRDefault="00FD3EA8" w:rsidP="00A546F0">
            <w:pPr>
              <w:pStyle w:val="ListParagraph"/>
              <w:numPr>
                <w:ilvl w:val="0"/>
                <w:numId w:val="3"/>
              </w:numPr>
              <w:ind w:left="360"/>
              <w:jc w:val="left"/>
              <w:rPr>
                <w:b/>
                <w:u w:val="single"/>
                <w:lang w:val="en-GB"/>
              </w:rPr>
            </w:pPr>
            <w:r w:rsidRPr="00A546F0">
              <w:rPr>
                <w:lang w:val="en-GB"/>
              </w:rPr>
              <w:t>Based on</w:t>
            </w:r>
            <w:r w:rsidR="00657BFC">
              <w:rPr>
                <w:lang w:val="en-GB"/>
              </w:rPr>
              <w:t xml:space="preserve"> Cliffs of </w:t>
            </w:r>
            <w:proofErr w:type="spellStart"/>
            <w:r w:rsidR="00657BFC">
              <w:rPr>
                <w:lang w:val="en-GB"/>
              </w:rPr>
              <w:t>moher</w:t>
            </w:r>
            <w:proofErr w:type="spellEnd"/>
            <w:r w:rsidR="00657BFC">
              <w:rPr>
                <w:lang w:val="en-GB"/>
              </w:rPr>
              <w:t xml:space="preserve"> </w:t>
            </w:r>
            <w:proofErr w:type="spellStart"/>
            <w:proofErr w:type="gramStart"/>
            <w:r w:rsidR="00657BFC">
              <w:rPr>
                <w:lang w:val="en-GB"/>
              </w:rPr>
              <w:t>ireland</w:t>
            </w:r>
            <w:proofErr w:type="spellEnd"/>
            <w:r w:rsidR="00657BFC">
              <w:rPr>
                <w:lang w:val="en-GB"/>
              </w:rPr>
              <w:t xml:space="preserve"> ,</w:t>
            </w:r>
            <w:proofErr w:type="gramEnd"/>
            <w:r w:rsidR="00657BFC">
              <w:rPr>
                <w:lang w:val="en-GB"/>
              </w:rPr>
              <w:t xml:space="preserve"> prepare </w:t>
            </w:r>
            <w:r w:rsidR="00A546F0" w:rsidRPr="00A546F0">
              <w:rPr>
                <w:lang w:val="en-GB"/>
              </w:rPr>
              <w:t xml:space="preserve">green management and sustainability </w:t>
            </w:r>
            <w:r w:rsidRPr="00A546F0">
              <w:rPr>
                <w:lang w:val="en-GB"/>
              </w:rPr>
              <w:t xml:space="preserve">you are </w:t>
            </w:r>
            <w:r w:rsidR="008E1B17">
              <w:rPr>
                <w:lang w:val="en-GB"/>
              </w:rPr>
              <w:t>expected</w:t>
            </w:r>
            <w:r w:rsidRPr="00A546F0">
              <w:rPr>
                <w:lang w:val="en-GB"/>
              </w:rPr>
              <w:t xml:space="preserve"> to analyse and critically examine the current</w:t>
            </w:r>
            <w:r w:rsidR="00A546F0">
              <w:rPr>
                <w:lang w:val="en-GB"/>
              </w:rPr>
              <w:t xml:space="preserve"> and </w:t>
            </w:r>
            <w:r w:rsidRPr="00A546F0">
              <w:rPr>
                <w:lang w:val="en-GB"/>
              </w:rPr>
              <w:t xml:space="preserve">future sustainability strategies </w:t>
            </w:r>
            <w:r w:rsidR="00A546F0" w:rsidRPr="00A546F0">
              <w:rPr>
                <w:lang w:val="en-GB"/>
              </w:rPr>
              <w:t>of the tourism/ hospitality industry</w:t>
            </w:r>
            <w:r w:rsidR="008E1B17">
              <w:rPr>
                <w:lang w:val="en-GB"/>
              </w:rPr>
              <w:t xml:space="preserve">.: </w:t>
            </w:r>
            <w:r w:rsidR="00A546F0" w:rsidRPr="00A546F0">
              <w:rPr>
                <w:lang w:val="en-GB"/>
              </w:rPr>
              <w:t xml:space="preserve"> </w:t>
            </w:r>
          </w:p>
          <w:p w14:paraId="4665412A" w14:textId="77777777" w:rsidR="008E1B17" w:rsidRPr="008E1B17" w:rsidRDefault="008E1B17" w:rsidP="008E1B17">
            <w:pPr>
              <w:pStyle w:val="ListParagraph"/>
              <w:ind w:left="360"/>
              <w:jc w:val="left"/>
              <w:rPr>
                <w:b/>
                <w:u w:val="single"/>
                <w:lang w:val="en-GB"/>
              </w:rPr>
            </w:pPr>
          </w:p>
          <w:p w14:paraId="535F0B9B" w14:textId="77777777" w:rsidR="00FD3EA8" w:rsidRPr="0019362C" w:rsidRDefault="00FD3EA8" w:rsidP="00D03E31">
            <w:pPr>
              <w:rPr>
                <w:lang w:val="en-GB"/>
              </w:rPr>
            </w:pPr>
          </w:p>
          <w:p w14:paraId="004D152D" w14:textId="5F99A0CB" w:rsidR="00FD3EA8" w:rsidRPr="0019362C" w:rsidRDefault="008E1B17" w:rsidP="00D03E31">
            <w:pPr>
              <w:rPr>
                <w:lang w:val="en-GB"/>
              </w:rPr>
            </w:pPr>
            <w:r>
              <w:rPr>
                <w:lang w:val="en-GB"/>
              </w:rPr>
              <w:t>You are required to</w:t>
            </w:r>
            <w:r w:rsidR="00FD3EA8" w:rsidRPr="0019362C">
              <w:rPr>
                <w:lang w:val="en-GB"/>
              </w:rPr>
              <w:t xml:space="preserve"> critically analyse</w:t>
            </w:r>
            <w:r w:rsidR="005B295B">
              <w:rPr>
                <w:b/>
                <w:lang w:val="en-GB"/>
              </w:rPr>
              <w:t xml:space="preserve"> </w:t>
            </w:r>
            <w:r w:rsidR="00A546F0">
              <w:rPr>
                <w:lang w:val="en-GB"/>
              </w:rPr>
              <w:t xml:space="preserve">the </w:t>
            </w:r>
            <w:r w:rsidR="00FD3EA8" w:rsidRPr="0019362C">
              <w:rPr>
                <w:lang w:val="en-GB"/>
              </w:rPr>
              <w:t>impacts</w:t>
            </w:r>
            <w:r w:rsidR="00A546F0">
              <w:rPr>
                <w:lang w:val="en-GB"/>
              </w:rPr>
              <w:t xml:space="preserve"> at present</w:t>
            </w:r>
            <w:r w:rsidR="00FD3EA8" w:rsidRPr="0019362C">
              <w:rPr>
                <w:lang w:val="en-GB"/>
              </w:rPr>
              <w:t xml:space="preserve"> and prescribe sustainable </w:t>
            </w:r>
            <w:r w:rsidR="00A546F0">
              <w:rPr>
                <w:lang w:val="en-GB"/>
              </w:rPr>
              <w:t>strategies/plans</w:t>
            </w:r>
            <w:r w:rsidR="00FD3EA8" w:rsidRPr="0019362C">
              <w:rPr>
                <w:lang w:val="en-GB"/>
              </w:rPr>
              <w:t xml:space="preserve"> that arguably can improve upon its sustainability for the future</w:t>
            </w:r>
            <w:r w:rsidR="00A546F0">
              <w:rPr>
                <w:lang w:val="en-GB"/>
              </w:rPr>
              <w:t xml:space="preserve"> of the industry</w:t>
            </w:r>
            <w:r w:rsidR="00FD3EA8" w:rsidRPr="0019362C">
              <w:rPr>
                <w:lang w:val="en-GB"/>
              </w:rPr>
              <w:t>.</w:t>
            </w:r>
          </w:p>
          <w:p w14:paraId="283206FD" w14:textId="77777777" w:rsidR="00FD3EA8" w:rsidRPr="0019362C" w:rsidRDefault="00FD3EA8" w:rsidP="00D03E31">
            <w:pPr>
              <w:rPr>
                <w:lang w:val="en-GB"/>
              </w:rPr>
            </w:pPr>
          </w:p>
          <w:p w14:paraId="2242CEC3" w14:textId="77777777" w:rsidR="00FD3EA8" w:rsidRPr="0019362C" w:rsidRDefault="00FD3EA8" w:rsidP="00D03E31">
            <w:pPr>
              <w:rPr>
                <w:lang w:val="en-GB"/>
              </w:rPr>
            </w:pPr>
            <w:r>
              <w:rPr>
                <w:lang w:val="en-GB"/>
              </w:rPr>
              <w:t>C</w:t>
            </w:r>
            <w:r w:rsidRPr="0019362C">
              <w:rPr>
                <w:lang w:val="en-GB"/>
              </w:rPr>
              <w:t>reate a written report including the following sections and areas of analysis:</w:t>
            </w:r>
          </w:p>
          <w:p w14:paraId="7802CF33" w14:textId="77777777" w:rsidR="00FD3EA8" w:rsidRPr="0019362C" w:rsidRDefault="00FD3EA8" w:rsidP="00FD3EA8">
            <w:pPr>
              <w:numPr>
                <w:ilvl w:val="0"/>
                <w:numId w:val="1"/>
              </w:numPr>
              <w:rPr>
                <w:lang w:val="fr-FR"/>
              </w:rPr>
            </w:pPr>
            <w:r w:rsidRPr="0019362C">
              <w:rPr>
                <w:lang w:val="fr-FR"/>
              </w:rPr>
              <w:t>Introduction</w:t>
            </w:r>
          </w:p>
          <w:p w14:paraId="1ED3D8DB" w14:textId="5EDD2371" w:rsidR="00FD3EA8" w:rsidRPr="0019362C" w:rsidRDefault="00FD3EA8" w:rsidP="00FD3EA8">
            <w:pPr>
              <w:numPr>
                <w:ilvl w:val="0"/>
                <w:numId w:val="1"/>
              </w:numPr>
              <w:rPr>
                <w:lang w:val="fr-FR"/>
              </w:rPr>
            </w:pPr>
            <w:r w:rsidRPr="0019362C">
              <w:rPr>
                <w:lang w:val="en-GB"/>
              </w:rPr>
              <w:t>Sustainability indicators</w:t>
            </w:r>
            <w:r w:rsidR="00A546F0">
              <w:rPr>
                <w:lang w:val="en-GB"/>
              </w:rPr>
              <w:t xml:space="preserve"> (waste, water usage , erosion …)</w:t>
            </w:r>
          </w:p>
          <w:p w14:paraId="403310D1" w14:textId="50F840DC" w:rsidR="00FD3EA8" w:rsidRPr="0019362C" w:rsidRDefault="00FD3EA8" w:rsidP="00FD3EA8">
            <w:pPr>
              <w:numPr>
                <w:ilvl w:val="0"/>
                <w:numId w:val="1"/>
              </w:numPr>
            </w:pPr>
            <w:r w:rsidRPr="0019362C">
              <w:rPr>
                <w:lang w:val="en-GB"/>
              </w:rPr>
              <w:t>Tourism organisations</w:t>
            </w:r>
            <w:r w:rsidR="00A546F0">
              <w:rPr>
                <w:lang w:val="en-GB"/>
              </w:rPr>
              <w:t xml:space="preserve"> levels of</w:t>
            </w:r>
            <w:r>
              <w:rPr>
                <w:lang w:val="en-GB"/>
              </w:rPr>
              <w:t xml:space="preserve"> involvement</w:t>
            </w:r>
            <w:r w:rsidRPr="0019362C">
              <w:rPr>
                <w:lang w:val="en-GB"/>
              </w:rPr>
              <w:t xml:space="preserve"> and their impacts</w:t>
            </w:r>
            <w:r>
              <w:rPr>
                <w:lang w:val="en-GB"/>
              </w:rPr>
              <w:t>/efforts</w:t>
            </w:r>
            <w:r w:rsidR="00A546F0">
              <w:rPr>
                <w:lang w:val="en-GB"/>
              </w:rPr>
              <w:t xml:space="preserve"> to support businesses </w:t>
            </w:r>
          </w:p>
          <w:p w14:paraId="0218F1CE" w14:textId="3A024446" w:rsidR="00FD3EA8" w:rsidRPr="0019362C" w:rsidRDefault="00FD3EA8" w:rsidP="00FD3EA8">
            <w:pPr>
              <w:numPr>
                <w:ilvl w:val="0"/>
                <w:numId w:val="1"/>
              </w:numPr>
              <w:rPr>
                <w:lang w:val="fr-FR"/>
              </w:rPr>
            </w:pPr>
            <w:r w:rsidRPr="0019362C">
              <w:rPr>
                <w:lang w:val="fr-FR"/>
              </w:rPr>
              <w:t xml:space="preserve">Impact </w:t>
            </w:r>
            <w:r w:rsidR="008E1B17" w:rsidRPr="0019362C">
              <w:rPr>
                <w:lang w:val="fr-FR"/>
              </w:rPr>
              <w:t>assessmen</w:t>
            </w:r>
            <w:r w:rsidR="008E1B17">
              <w:rPr>
                <w:lang w:val="fr-FR"/>
              </w:rPr>
              <w:t>t</w:t>
            </w:r>
            <w:r w:rsidR="00A546F0">
              <w:rPr>
                <w:lang w:val="fr-FR"/>
              </w:rPr>
              <w:t xml:space="preserve">’ and importance </w:t>
            </w:r>
            <w:r w:rsidRPr="0019362C">
              <w:rPr>
                <w:lang w:val="fr-FR"/>
              </w:rPr>
              <w:t xml:space="preserve">(social, cultural, environnemental </w:t>
            </w:r>
            <w:r w:rsidR="005B295B" w:rsidRPr="0019362C">
              <w:rPr>
                <w:lang w:val="fr-FR"/>
              </w:rPr>
              <w:t>etc.…</w:t>
            </w:r>
            <w:r w:rsidRPr="0019362C">
              <w:rPr>
                <w:lang w:val="fr-FR"/>
              </w:rPr>
              <w:t>)</w:t>
            </w:r>
          </w:p>
          <w:p w14:paraId="12011114" w14:textId="17E7C4D7" w:rsidR="00FD3EA8" w:rsidRPr="0019362C" w:rsidRDefault="00FD3EA8" w:rsidP="00FD3EA8">
            <w:pPr>
              <w:numPr>
                <w:ilvl w:val="0"/>
                <w:numId w:val="1"/>
              </w:numPr>
              <w:rPr>
                <w:lang w:val="fr-FR"/>
              </w:rPr>
            </w:pPr>
            <w:r w:rsidRPr="0019362C">
              <w:rPr>
                <w:lang w:val="en-GB"/>
              </w:rPr>
              <w:t>Technology</w:t>
            </w:r>
            <w:r>
              <w:rPr>
                <w:lang w:val="en-GB"/>
              </w:rPr>
              <w:t>/</w:t>
            </w:r>
            <w:r w:rsidR="008E1B17">
              <w:rPr>
                <w:lang w:val="en-GB"/>
              </w:rPr>
              <w:t>data and its</w:t>
            </w:r>
            <w:r>
              <w:rPr>
                <w:lang w:val="en-GB"/>
              </w:rPr>
              <w:t xml:space="preserve"> contribution to its planning </w:t>
            </w:r>
            <w:r w:rsidR="008E1B17">
              <w:rPr>
                <w:lang w:val="en-GB"/>
              </w:rPr>
              <w:t xml:space="preserve">and leadership </w:t>
            </w:r>
          </w:p>
          <w:p w14:paraId="4DF8EA4F" w14:textId="77777777" w:rsidR="00FD3EA8" w:rsidRPr="0019362C" w:rsidRDefault="00FD3EA8" w:rsidP="00FD3EA8">
            <w:pPr>
              <w:numPr>
                <w:ilvl w:val="0"/>
                <w:numId w:val="1"/>
              </w:numPr>
              <w:rPr>
                <w:lang w:val="fr-FR"/>
              </w:rPr>
            </w:pPr>
            <w:r w:rsidRPr="0019362C">
              <w:rPr>
                <w:lang w:val="fr-FR"/>
              </w:rPr>
              <w:t>Conclusion</w:t>
            </w:r>
          </w:p>
          <w:p w14:paraId="306849EF" w14:textId="77777777" w:rsidR="00FD3EA8" w:rsidRPr="0019362C" w:rsidRDefault="00FD3EA8" w:rsidP="008E1B17">
            <w:pPr>
              <w:rPr>
                <w:b/>
                <w:lang w:val="en-GB"/>
              </w:rPr>
            </w:pPr>
          </w:p>
        </w:tc>
      </w:tr>
      <w:tr w:rsidR="00FD3EA8" w:rsidRPr="0019362C" w14:paraId="7CD9CE27" w14:textId="77777777" w:rsidTr="00D03E31">
        <w:trPr>
          <w:cantSplit/>
          <w:trHeight w:val="2432"/>
          <w:jc w:val="center"/>
        </w:trPr>
        <w:tc>
          <w:tcPr>
            <w:tcW w:w="10440" w:type="dxa"/>
            <w:gridSpan w:val="10"/>
            <w:tcBorders>
              <w:top w:val="single" w:sz="4" w:space="0" w:color="auto"/>
              <w:left w:val="single" w:sz="4" w:space="0" w:color="auto"/>
              <w:bottom w:val="single" w:sz="4" w:space="0" w:color="auto"/>
              <w:right w:val="single" w:sz="4" w:space="0" w:color="auto"/>
            </w:tcBorders>
          </w:tcPr>
          <w:p w14:paraId="2C633818" w14:textId="77777777" w:rsidR="00FD3EA8" w:rsidRPr="0019362C" w:rsidRDefault="00FD3EA8" w:rsidP="00D03E31">
            <w:pPr>
              <w:rPr>
                <w:b/>
                <w:lang w:val="en-GB"/>
              </w:rPr>
            </w:pPr>
            <w:r w:rsidRPr="0019362C">
              <w:rPr>
                <w:b/>
                <w:lang w:val="en-GB"/>
              </w:rPr>
              <w:lastRenderedPageBreak/>
              <w:t>Marking Scheme: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88"/>
              <w:gridCol w:w="776"/>
              <w:gridCol w:w="6509"/>
            </w:tblGrid>
            <w:tr w:rsidR="00FD3EA8" w:rsidRPr="0019362C" w14:paraId="2E5F9BAD" w14:textId="77777777" w:rsidTr="00D03E31">
              <w:tc>
                <w:tcPr>
                  <w:tcW w:w="208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6BBFFD" w14:textId="77777777" w:rsidR="00FD3EA8" w:rsidRPr="0019362C" w:rsidRDefault="00FD3EA8" w:rsidP="00D03E31">
                  <w:pPr>
                    <w:rPr>
                      <w:bCs/>
                      <w:lang w:eastAsia="en-IE"/>
                    </w:rPr>
                  </w:pPr>
                  <w:r w:rsidRPr="0019362C">
                    <w:rPr>
                      <w:bCs/>
                      <w:lang w:eastAsia="en-IE"/>
                    </w:rPr>
                    <w:t xml:space="preserve">Housekeeping </w:t>
                  </w:r>
                </w:p>
              </w:tc>
              <w:tc>
                <w:tcPr>
                  <w:tcW w:w="75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B153DB" w14:textId="77777777" w:rsidR="00FD3EA8" w:rsidRPr="0019362C" w:rsidRDefault="00FD3EA8" w:rsidP="00D03E31">
                  <w:pPr>
                    <w:rPr>
                      <w:bCs/>
                      <w:lang w:eastAsia="en-IE"/>
                    </w:rPr>
                  </w:pPr>
                  <w:r w:rsidRPr="0019362C">
                    <w:rPr>
                      <w:bCs/>
                      <w:lang w:eastAsia="en-IE"/>
                    </w:rPr>
                    <w:t>10%</w:t>
                  </w:r>
                </w:p>
              </w:tc>
              <w:tc>
                <w:tcPr>
                  <w:tcW w:w="65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EAD7A4" w14:textId="77777777" w:rsidR="00FD3EA8" w:rsidRPr="0019362C" w:rsidRDefault="00FD3EA8" w:rsidP="00D03E31">
                  <w:pPr>
                    <w:rPr>
                      <w:bCs/>
                      <w:lang w:eastAsia="en-IE"/>
                    </w:rPr>
                  </w:pPr>
                  <w:r w:rsidRPr="0019362C">
                    <w:rPr>
                      <w:bCs/>
                      <w:lang w:eastAsia="en-IE"/>
                    </w:rPr>
                    <w:t>Marks will be awarded for the use of an appropriate report structure using headings, numbering and logical sequence of material. Table of contents. Accurate use of Harvard referencing system both in the bibliography and in the main body of the text.</w:t>
                  </w:r>
                </w:p>
              </w:tc>
            </w:tr>
            <w:tr w:rsidR="00FD3EA8" w:rsidRPr="0019362C" w14:paraId="5E8DF0E2" w14:textId="77777777" w:rsidTr="00D03E31">
              <w:tc>
                <w:tcPr>
                  <w:tcW w:w="208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E4014F" w14:textId="77777777" w:rsidR="00FD3EA8" w:rsidRPr="0019362C" w:rsidRDefault="00FD3EA8" w:rsidP="00D03E31">
                  <w:pPr>
                    <w:rPr>
                      <w:bCs/>
                      <w:lang w:eastAsia="en-IE"/>
                    </w:rPr>
                  </w:pPr>
                  <w:r w:rsidRPr="0019362C">
                    <w:rPr>
                      <w:bCs/>
                      <w:lang w:eastAsia="en-IE"/>
                    </w:rPr>
                    <w:t>Introduction</w:t>
                  </w:r>
                </w:p>
              </w:tc>
              <w:tc>
                <w:tcPr>
                  <w:tcW w:w="75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12F5C9" w14:textId="77777777" w:rsidR="00FD3EA8" w:rsidRPr="0019362C" w:rsidRDefault="00FD3EA8" w:rsidP="00D03E31">
                  <w:pPr>
                    <w:rPr>
                      <w:bCs/>
                      <w:lang w:eastAsia="en-IE"/>
                    </w:rPr>
                  </w:pPr>
                  <w:r w:rsidRPr="0019362C">
                    <w:rPr>
                      <w:bCs/>
                      <w:lang w:eastAsia="en-IE"/>
                    </w:rPr>
                    <w:t>10%</w:t>
                  </w:r>
                </w:p>
              </w:tc>
              <w:tc>
                <w:tcPr>
                  <w:tcW w:w="65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6C01CE" w14:textId="77777777" w:rsidR="00FD3EA8" w:rsidRPr="0019362C" w:rsidRDefault="00FD3EA8" w:rsidP="00D03E31">
                  <w:pPr>
                    <w:rPr>
                      <w:bCs/>
                      <w:lang w:eastAsia="en-IE"/>
                    </w:rPr>
                  </w:pPr>
                  <w:r w:rsidRPr="0019362C">
                    <w:rPr>
                      <w:bCs/>
                      <w:lang w:eastAsia="en-IE"/>
                    </w:rPr>
                    <w:t>Marks will be awarded for a clear introduction to the topic, outlining the aims of the assignment, research undertaken and conclusions.</w:t>
                  </w:r>
                </w:p>
              </w:tc>
            </w:tr>
            <w:tr w:rsidR="00FD3EA8" w:rsidRPr="0019362C" w14:paraId="0AAF89C3" w14:textId="77777777" w:rsidTr="00D03E31">
              <w:tc>
                <w:tcPr>
                  <w:tcW w:w="208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5EFF06" w14:textId="77777777" w:rsidR="00FD3EA8" w:rsidRPr="0019362C" w:rsidRDefault="00FD3EA8" w:rsidP="00D03E31">
                  <w:pPr>
                    <w:rPr>
                      <w:bCs/>
                      <w:lang w:eastAsia="en-IE"/>
                    </w:rPr>
                  </w:pPr>
                  <w:r w:rsidRPr="0019362C">
                    <w:rPr>
                      <w:bCs/>
                      <w:lang w:eastAsia="en-IE"/>
                    </w:rPr>
                    <w:t>Literature review</w:t>
                  </w:r>
                </w:p>
              </w:tc>
              <w:tc>
                <w:tcPr>
                  <w:tcW w:w="75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6A3265" w14:textId="77777777" w:rsidR="00FD3EA8" w:rsidRPr="0019362C" w:rsidRDefault="00FD3EA8" w:rsidP="00D03E31">
                  <w:pPr>
                    <w:rPr>
                      <w:bCs/>
                      <w:lang w:eastAsia="en-IE"/>
                    </w:rPr>
                  </w:pPr>
                  <w:r w:rsidRPr="0019362C">
                    <w:rPr>
                      <w:bCs/>
                      <w:lang w:eastAsia="en-IE"/>
                    </w:rPr>
                    <w:t>2</w:t>
                  </w:r>
                  <w:r>
                    <w:rPr>
                      <w:bCs/>
                      <w:lang w:eastAsia="en-IE"/>
                    </w:rPr>
                    <w:t>5</w:t>
                  </w:r>
                  <w:r w:rsidRPr="0019362C">
                    <w:rPr>
                      <w:bCs/>
                      <w:lang w:eastAsia="en-IE"/>
                    </w:rPr>
                    <w:t>%</w:t>
                  </w:r>
                </w:p>
              </w:tc>
              <w:tc>
                <w:tcPr>
                  <w:tcW w:w="65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1BFC6B" w14:textId="77777777" w:rsidR="00FD3EA8" w:rsidRPr="0019362C" w:rsidRDefault="00FD3EA8" w:rsidP="00D03E31">
                  <w:pPr>
                    <w:rPr>
                      <w:bCs/>
                      <w:lang w:eastAsia="en-IE"/>
                    </w:rPr>
                  </w:pPr>
                  <w:r w:rsidRPr="0019362C">
                    <w:rPr>
                      <w:bCs/>
                      <w:lang w:eastAsia="en-IE"/>
                    </w:rPr>
                    <w:t>Students are required to conduct an in-depth literature review pertaining to their chosen areas.</w:t>
                  </w:r>
                </w:p>
              </w:tc>
            </w:tr>
            <w:tr w:rsidR="00FD3EA8" w:rsidRPr="0019362C" w14:paraId="09A89F7F" w14:textId="77777777" w:rsidTr="00D03E31">
              <w:tc>
                <w:tcPr>
                  <w:tcW w:w="208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44BF1B" w14:textId="595F7F80" w:rsidR="00FD3EA8" w:rsidRPr="0019362C" w:rsidRDefault="00FD3EA8" w:rsidP="00D03E31">
                  <w:pPr>
                    <w:rPr>
                      <w:bCs/>
                      <w:lang w:eastAsia="en-IE"/>
                    </w:rPr>
                  </w:pPr>
                  <w:r w:rsidRPr="0019362C">
                    <w:rPr>
                      <w:bCs/>
                      <w:lang w:eastAsia="en-IE"/>
                    </w:rPr>
                    <w:t xml:space="preserve">Application of Sustainable Tourism </w:t>
                  </w:r>
                  <w:r w:rsidR="008E1B17">
                    <w:rPr>
                      <w:bCs/>
                      <w:lang w:eastAsia="en-IE"/>
                    </w:rPr>
                    <w:t xml:space="preserve">Strategies </w:t>
                  </w:r>
                </w:p>
              </w:tc>
              <w:tc>
                <w:tcPr>
                  <w:tcW w:w="75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642A4D" w14:textId="77777777" w:rsidR="00FD3EA8" w:rsidRPr="0019362C" w:rsidRDefault="00FD3EA8" w:rsidP="00D03E31">
                  <w:pPr>
                    <w:rPr>
                      <w:bCs/>
                      <w:lang w:eastAsia="en-IE"/>
                    </w:rPr>
                  </w:pPr>
                  <w:r>
                    <w:rPr>
                      <w:bCs/>
                      <w:lang w:eastAsia="en-IE"/>
                    </w:rPr>
                    <w:t>30</w:t>
                  </w:r>
                  <w:r w:rsidRPr="0019362C">
                    <w:rPr>
                      <w:bCs/>
                      <w:lang w:eastAsia="en-IE"/>
                    </w:rPr>
                    <w:t>%</w:t>
                  </w:r>
                </w:p>
              </w:tc>
              <w:tc>
                <w:tcPr>
                  <w:tcW w:w="65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B7AE5B" w14:textId="3D734B84" w:rsidR="00FD3EA8" w:rsidRPr="0019362C" w:rsidRDefault="00FD3EA8" w:rsidP="00D03E31">
                  <w:pPr>
                    <w:rPr>
                      <w:bCs/>
                      <w:lang w:eastAsia="en-IE"/>
                    </w:rPr>
                  </w:pPr>
                  <w:r w:rsidRPr="0019362C">
                    <w:rPr>
                      <w:bCs/>
                      <w:lang w:eastAsia="en-IE"/>
                    </w:rPr>
                    <w:t xml:space="preserve">This should include a comprehensive discussion of the </w:t>
                  </w:r>
                  <w:r w:rsidR="008E1B17">
                    <w:rPr>
                      <w:bCs/>
                      <w:lang w:eastAsia="en-IE"/>
                    </w:rPr>
                    <w:t xml:space="preserve">data &amp; information given in the talks </w:t>
                  </w:r>
                  <w:r w:rsidRPr="0019362C">
                    <w:rPr>
                      <w:bCs/>
                      <w:lang w:eastAsia="en-IE"/>
                    </w:rPr>
                    <w:t xml:space="preserve">and </w:t>
                  </w:r>
                  <w:r w:rsidR="008E1B17">
                    <w:rPr>
                      <w:bCs/>
                      <w:lang w:eastAsia="en-IE"/>
                    </w:rPr>
                    <w:t xml:space="preserve">also </w:t>
                  </w:r>
                  <w:r w:rsidRPr="0019362C">
                    <w:rPr>
                      <w:bCs/>
                      <w:lang w:eastAsia="en-IE"/>
                    </w:rPr>
                    <w:t>an in depth analysis of the impacts that affect sustainability (social, environmental, technological etc</w:t>
                  </w:r>
                  <w:proofErr w:type="gramStart"/>
                  <w:r w:rsidRPr="0019362C">
                    <w:rPr>
                      <w:bCs/>
                      <w:lang w:eastAsia="en-IE"/>
                    </w:rPr>
                    <w:t>..)</w:t>
                  </w:r>
                  <w:proofErr w:type="gramEnd"/>
                  <w:r w:rsidRPr="0019362C">
                    <w:rPr>
                      <w:bCs/>
                      <w:lang w:eastAsia="en-IE"/>
                    </w:rPr>
                    <w:t xml:space="preserve"> . Students should also provide a range of examples of other successful and non-successful destinations and approaches.</w:t>
                  </w:r>
                </w:p>
              </w:tc>
            </w:tr>
            <w:tr w:rsidR="00FD3EA8" w:rsidRPr="0019362C" w14:paraId="0E0F01E8" w14:textId="77777777" w:rsidTr="00D03E31">
              <w:tc>
                <w:tcPr>
                  <w:tcW w:w="208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FB74B9" w14:textId="77777777" w:rsidR="00FD3EA8" w:rsidRPr="0019362C" w:rsidRDefault="00FD3EA8" w:rsidP="00D03E31">
                  <w:pPr>
                    <w:rPr>
                      <w:bCs/>
                      <w:lang w:eastAsia="en-IE"/>
                    </w:rPr>
                  </w:pPr>
                  <w:r w:rsidRPr="0019362C">
                    <w:rPr>
                      <w:bCs/>
                      <w:lang w:eastAsia="en-IE"/>
                    </w:rPr>
                    <w:t>Conclusion</w:t>
                  </w:r>
                </w:p>
              </w:tc>
              <w:tc>
                <w:tcPr>
                  <w:tcW w:w="75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B9AFC7" w14:textId="77777777" w:rsidR="00FD3EA8" w:rsidRPr="0019362C" w:rsidRDefault="00FD3EA8" w:rsidP="00D03E31">
                  <w:pPr>
                    <w:rPr>
                      <w:bCs/>
                      <w:lang w:eastAsia="en-IE"/>
                    </w:rPr>
                  </w:pPr>
                  <w:r w:rsidRPr="0019362C">
                    <w:rPr>
                      <w:bCs/>
                      <w:lang w:eastAsia="en-IE"/>
                    </w:rPr>
                    <w:t>2</w:t>
                  </w:r>
                  <w:r>
                    <w:rPr>
                      <w:bCs/>
                      <w:lang w:eastAsia="en-IE"/>
                    </w:rPr>
                    <w:t>5</w:t>
                  </w:r>
                  <w:r w:rsidRPr="0019362C">
                    <w:rPr>
                      <w:bCs/>
                      <w:lang w:eastAsia="en-IE"/>
                    </w:rPr>
                    <w:t>%</w:t>
                  </w:r>
                </w:p>
              </w:tc>
              <w:tc>
                <w:tcPr>
                  <w:tcW w:w="65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994594" w14:textId="77777777" w:rsidR="00FD3EA8" w:rsidRPr="0019362C" w:rsidRDefault="00FD3EA8" w:rsidP="00D03E31">
                  <w:pPr>
                    <w:rPr>
                      <w:bCs/>
                      <w:lang w:eastAsia="en-IE"/>
                    </w:rPr>
                  </w:pPr>
                  <w:r w:rsidRPr="0019362C">
                    <w:rPr>
                      <w:bCs/>
                      <w:lang w:eastAsia="en-IE"/>
                    </w:rPr>
                    <w:t>Marks will be awarded for a concise, insightful conclusion, which summarizes the key learnings and for making recommendations for the future if appropriate or required.</w:t>
                  </w:r>
                </w:p>
              </w:tc>
            </w:tr>
            <w:tr w:rsidR="00FD3EA8" w:rsidRPr="0019362C" w14:paraId="3E14992D" w14:textId="77777777" w:rsidTr="00D03E31">
              <w:tc>
                <w:tcPr>
                  <w:tcW w:w="208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C8CB2A" w14:textId="77777777" w:rsidR="00FD3EA8" w:rsidRPr="0019362C" w:rsidRDefault="00FD3EA8" w:rsidP="00D03E31">
                  <w:pPr>
                    <w:rPr>
                      <w:bCs/>
                      <w:lang w:eastAsia="en-IE"/>
                    </w:rPr>
                  </w:pPr>
                </w:p>
              </w:tc>
              <w:tc>
                <w:tcPr>
                  <w:tcW w:w="75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26F8B3" w14:textId="77777777" w:rsidR="00FD3EA8" w:rsidRPr="0019362C" w:rsidRDefault="00FD3EA8" w:rsidP="00D03E31">
                  <w:pPr>
                    <w:rPr>
                      <w:bCs/>
                      <w:lang w:eastAsia="en-IE"/>
                    </w:rPr>
                  </w:pPr>
                </w:p>
              </w:tc>
              <w:tc>
                <w:tcPr>
                  <w:tcW w:w="65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1FE158" w14:textId="77777777" w:rsidR="00FD3EA8" w:rsidRPr="0019362C" w:rsidRDefault="00FD3EA8" w:rsidP="00D03E31">
                  <w:pPr>
                    <w:rPr>
                      <w:bCs/>
                      <w:lang w:eastAsia="en-IE"/>
                    </w:rPr>
                  </w:pPr>
                </w:p>
              </w:tc>
            </w:tr>
            <w:tr w:rsidR="00FD3EA8" w:rsidRPr="0019362C" w14:paraId="10078F0E" w14:textId="77777777" w:rsidTr="00D03E31">
              <w:tc>
                <w:tcPr>
                  <w:tcW w:w="208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4533A2" w14:textId="77777777" w:rsidR="00FD3EA8" w:rsidRPr="0019362C" w:rsidRDefault="00FD3EA8" w:rsidP="00D03E31">
                  <w:pPr>
                    <w:rPr>
                      <w:bCs/>
                      <w:lang w:eastAsia="en-IE"/>
                    </w:rPr>
                  </w:pPr>
                  <w:r w:rsidRPr="0019362C">
                    <w:rPr>
                      <w:bCs/>
                      <w:lang w:eastAsia="en-IE"/>
                    </w:rPr>
                    <w:t>Total marks</w:t>
                  </w:r>
                </w:p>
              </w:tc>
              <w:tc>
                <w:tcPr>
                  <w:tcW w:w="75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DA90FC" w14:textId="77777777" w:rsidR="00FD3EA8" w:rsidRPr="0019362C" w:rsidRDefault="00FD3EA8" w:rsidP="00D03E31">
                  <w:pPr>
                    <w:rPr>
                      <w:bCs/>
                      <w:lang w:eastAsia="en-IE"/>
                    </w:rPr>
                  </w:pPr>
                  <w:r w:rsidRPr="0019362C">
                    <w:rPr>
                      <w:bCs/>
                      <w:lang w:eastAsia="en-IE"/>
                    </w:rPr>
                    <w:t>100%</w:t>
                  </w:r>
                </w:p>
              </w:tc>
              <w:tc>
                <w:tcPr>
                  <w:tcW w:w="65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F90A28" w14:textId="77777777" w:rsidR="00FD3EA8" w:rsidRPr="0019362C" w:rsidRDefault="00FD3EA8" w:rsidP="00D03E31">
                  <w:pPr>
                    <w:rPr>
                      <w:lang w:eastAsia="en-IE"/>
                    </w:rPr>
                  </w:pPr>
                  <w:r w:rsidRPr="0019362C">
                    <w:rPr>
                      <w:bCs/>
                      <w:lang w:eastAsia="en-IE"/>
                    </w:rPr>
                    <w:t>N/a</w:t>
                  </w:r>
                </w:p>
              </w:tc>
            </w:tr>
          </w:tbl>
          <w:p w14:paraId="0D07BC91" w14:textId="77777777" w:rsidR="00FD3EA8" w:rsidRPr="0019362C" w:rsidRDefault="00FD3EA8" w:rsidP="00D03E31">
            <w:pPr>
              <w:rPr>
                <w:lang w:val="en-GB"/>
              </w:rPr>
            </w:pPr>
          </w:p>
        </w:tc>
      </w:tr>
      <w:tr w:rsidR="00FD3EA8" w:rsidRPr="0019362C" w14:paraId="442AD742" w14:textId="77777777" w:rsidTr="00D03E31">
        <w:trPr>
          <w:cantSplit/>
          <w:trHeight w:val="2432"/>
          <w:jc w:val="center"/>
        </w:trPr>
        <w:tc>
          <w:tcPr>
            <w:tcW w:w="10440" w:type="dxa"/>
            <w:gridSpan w:val="10"/>
            <w:tcBorders>
              <w:top w:val="single" w:sz="4" w:space="0" w:color="auto"/>
              <w:left w:val="single" w:sz="4" w:space="0" w:color="auto"/>
              <w:bottom w:val="single" w:sz="4" w:space="0" w:color="auto"/>
              <w:right w:val="single" w:sz="4" w:space="0" w:color="auto"/>
            </w:tcBorders>
          </w:tcPr>
          <w:p w14:paraId="4AC6B94F" w14:textId="77777777" w:rsidR="00FD3EA8" w:rsidRPr="0019362C" w:rsidRDefault="00FD3EA8" w:rsidP="00D03E31">
            <w:pPr>
              <w:rPr>
                <w:b/>
                <w:lang w:val="en-GB"/>
              </w:rPr>
            </w:pPr>
          </w:p>
          <w:p w14:paraId="44BFF160" w14:textId="77777777" w:rsidR="00FD3EA8" w:rsidRPr="0019362C" w:rsidRDefault="00FD3EA8" w:rsidP="00D03E31">
            <w:pPr>
              <w:rPr>
                <w:b/>
                <w:lang w:val="en-GB"/>
              </w:rPr>
            </w:pPr>
            <w:r w:rsidRPr="0019362C">
              <w:rPr>
                <w:b/>
                <w:lang w:val="en-GB"/>
              </w:rPr>
              <w:t>Learning Outcomes Addressed in this Assignment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6"/>
              <w:gridCol w:w="9278"/>
            </w:tblGrid>
            <w:tr w:rsidR="00FD3EA8" w:rsidRPr="0019362C" w14:paraId="4B180755" w14:textId="77777777" w:rsidTr="00D03E31">
              <w:trPr>
                <w:trHeight w:val="68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29BDC60" w14:textId="77777777" w:rsidR="00FD3EA8" w:rsidRPr="0019362C" w:rsidRDefault="00FD3EA8" w:rsidP="00D03E31">
                  <w:pPr>
                    <w:rPr>
                      <w:bCs/>
                      <w:lang w:eastAsia="en-IE"/>
                    </w:rPr>
                  </w:pPr>
                  <w:r w:rsidRPr="0019362C">
                    <w:rPr>
                      <w:bCs/>
                      <w:lang w:eastAsia="en-IE"/>
                    </w:rPr>
                    <w:t>MLO1:</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006202F4" w14:textId="77777777" w:rsidR="00FD3EA8" w:rsidRPr="0019362C" w:rsidRDefault="00FD3EA8" w:rsidP="00D03E31">
                  <w:pPr>
                    <w:rPr>
                      <w:bCs/>
                      <w:lang w:eastAsia="en-IE"/>
                    </w:rPr>
                  </w:pPr>
                  <w:r w:rsidRPr="0019362C">
                    <w:rPr>
                      <w:bCs/>
                      <w:lang w:eastAsia="en-IE"/>
                    </w:rPr>
                    <w:t>Extract and analyse data from international literature and policy to interrogate the three areas of sustainability – economic, social and environmental.</w:t>
                  </w:r>
                </w:p>
              </w:tc>
            </w:tr>
            <w:tr w:rsidR="00FD3EA8" w:rsidRPr="0019362C" w14:paraId="7EB9124B" w14:textId="77777777" w:rsidTr="00D03E31">
              <w:trPr>
                <w:trHeight w:val="68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73DE26A9" w14:textId="77777777" w:rsidR="00FD3EA8" w:rsidRPr="0019362C" w:rsidRDefault="00FD3EA8" w:rsidP="00D03E31">
                  <w:pPr>
                    <w:rPr>
                      <w:bCs/>
                      <w:lang w:eastAsia="en-IE"/>
                    </w:rPr>
                  </w:pPr>
                  <w:r w:rsidRPr="0019362C">
                    <w:rPr>
                      <w:bCs/>
                      <w:lang w:eastAsia="en-IE"/>
                    </w:rPr>
                    <w:t>MLO2:</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2C7E275E" w14:textId="77777777" w:rsidR="00FD3EA8" w:rsidRPr="0019362C" w:rsidRDefault="00FD3EA8" w:rsidP="00D03E31">
                  <w:pPr>
                    <w:rPr>
                      <w:bCs/>
                      <w:lang w:eastAsia="en-IE"/>
                    </w:rPr>
                  </w:pPr>
                  <w:r w:rsidRPr="0019362C">
                    <w:rPr>
                      <w:bCs/>
                      <w:lang w:eastAsia="en-IE"/>
                    </w:rPr>
                    <w:t>Critically analyse and evaluate the challenges and issues facing the tourism industry to move towards a more sustainable future, and in doing so be in a position to promote this change.</w:t>
                  </w:r>
                </w:p>
              </w:tc>
            </w:tr>
            <w:tr w:rsidR="00FD3EA8" w:rsidRPr="0019362C" w14:paraId="08D8D2C4" w14:textId="77777777" w:rsidTr="00D03E31">
              <w:trPr>
                <w:trHeight w:val="68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CFFBC96" w14:textId="77777777" w:rsidR="00FD3EA8" w:rsidRPr="0019362C" w:rsidRDefault="00FD3EA8" w:rsidP="00D03E31">
                  <w:pPr>
                    <w:rPr>
                      <w:bCs/>
                      <w:lang w:eastAsia="en-IE"/>
                    </w:rPr>
                  </w:pPr>
                  <w:r w:rsidRPr="0019362C">
                    <w:rPr>
                      <w:bCs/>
                      <w:lang w:eastAsia="en-IE"/>
                    </w:rPr>
                    <w:t>MLO3:</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9F28B5B" w14:textId="77777777" w:rsidR="00FD3EA8" w:rsidRPr="0019362C" w:rsidRDefault="00FD3EA8" w:rsidP="00D03E31">
                  <w:pPr>
                    <w:rPr>
                      <w:bCs/>
                      <w:lang w:eastAsia="en-IE"/>
                    </w:rPr>
                  </w:pPr>
                  <w:r w:rsidRPr="0019362C">
                    <w:rPr>
                      <w:bCs/>
                      <w:lang w:eastAsia="en-IE"/>
                    </w:rPr>
                    <w:t>Act autonomously to explore, deduce and surmise, from a local, national and global perspective, the tourism industry’s responsibility towards sustainable development measures.</w:t>
                  </w:r>
                </w:p>
              </w:tc>
            </w:tr>
            <w:tr w:rsidR="00FD3EA8" w:rsidRPr="0019362C" w14:paraId="5B1FD7C6" w14:textId="77777777" w:rsidTr="00D03E31">
              <w:trPr>
                <w:trHeight w:val="68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011A5F3B" w14:textId="77777777" w:rsidR="00FD3EA8" w:rsidRPr="0019362C" w:rsidRDefault="00FD3EA8" w:rsidP="00D03E31">
                  <w:pPr>
                    <w:rPr>
                      <w:bCs/>
                      <w:lang w:eastAsia="en-IE"/>
                    </w:rPr>
                  </w:pPr>
                  <w:r w:rsidRPr="0019362C">
                    <w:rPr>
                      <w:bCs/>
                      <w:lang w:eastAsia="en-IE"/>
                    </w:rPr>
                    <w:t>MLO4:</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6BC40C7C" w14:textId="77777777" w:rsidR="00FD3EA8" w:rsidRPr="0019362C" w:rsidRDefault="00FD3EA8" w:rsidP="00D03E31">
                  <w:pPr>
                    <w:rPr>
                      <w:bCs/>
                      <w:lang w:eastAsia="en-IE"/>
                    </w:rPr>
                  </w:pPr>
                  <w:r w:rsidRPr="0019362C">
                    <w:rPr>
                      <w:bCs/>
                      <w:lang w:eastAsia="en-IE"/>
                    </w:rPr>
                    <w:t>Acquire competencies in the various planning and policy approaches to sustainability including ethical, technological, legal and political aspects.</w:t>
                  </w:r>
                </w:p>
              </w:tc>
            </w:tr>
            <w:tr w:rsidR="00FD3EA8" w:rsidRPr="0019362C" w14:paraId="4D4E89F6" w14:textId="77777777" w:rsidTr="00D03E31">
              <w:trPr>
                <w:trHeight w:val="68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6FA5AD81" w14:textId="77777777" w:rsidR="00FD3EA8" w:rsidRPr="0019362C" w:rsidRDefault="00FD3EA8" w:rsidP="00D03E31">
                  <w:pPr>
                    <w:rPr>
                      <w:bCs/>
                      <w:lang w:eastAsia="en-IE"/>
                    </w:rPr>
                  </w:pPr>
                  <w:r w:rsidRPr="0019362C">
                    <w:rPr>
                      <w:bCs/>
                      <w:lang w:eastAsia="en-IE"/>
                    </w:rPr>
                    <w:t>MLO5:</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41FE2141" w14:textId="77777777" w:rsidR="00FD3EA8" w:rsidRPr="0019362C" w:rsidRDefault="00FD3EA8" w:rsidP="00D03E31">
                  <w:pPr>
                    <w:rPr>
                      <w:bCs/>
                      <w:lang w:eastAsia="en-IE"/>
                    </w:rPr>
                  </w:pPr>
                  <w:r w:rsidRPr="0019362C">
                    <w:rPr>
                      <w:bCs/>
                      <w:lang w:eastAsia="en-IE"/>
                    </w:rPr>
                    <w:t>Critically comment on strategic current and future trends critically impacting upon sustainable tourism development.</w:t>
                  </w:r>
                </w:p>
              </w:tc>
            </w:tr>
          </w:tbl>
          <w:p w14:paraId="590F89EB" w14:textId="77777777" w:rsidR="00FD3EA8" w:rsidRPr="0019362C" w:rsidRDefault="00FD3EA8" w:rsidP="00D03E31">
            <w:pPr>
              <w:rPr>
                <w:b/>
              </w:rPr>
            </w:pPr>
          </w:p>
        </w:tc>
      </w:tr>
    </w:tbl>
    <w:p w14:paraId="3A90E57B" w14:textId="77777777" w:rsidR="00FD3EA8" w:rsidRPr="00632AE3" w:rsidRDefault="00FD3EA8" w:rsidP="00FD3EA8">
      <w:pPr>
        <w:rPr>
          <w:b/>
          <w:lang w:val="en-GB"/>
        </w:rPr>
      </w:pPr>
    </w:p>
    <w:p w14:paraId="63C065BD" w14:textId="77777777" w:rsidR="00FD3EA8" w:rsidRPr="00632AE3" w:rsidRDefault="00FD3EA8" w:rsidP="00FD3EA8">
      <w:pPr>
        <w:rPr>
          <w:lang w:val="en-GB"/>
        </w:rPr>
      </w:pPr>
    </w:p>
    <w:p w14:paraId="670BFD7E" w14:textId="77777777" w:rsidR="00FD3EA8" w:rsidRDefault="00FD3EA8" w:rsidP="00FD3EA8">
      <w:pPr>
        <w:spacing w:after="160" w:line="259" w:lineRule="auto"/>
        <w:jc w:val="left"/>
      </w:pPr>
      <w:r>
        <w:br w:type="page"/>
      </w:r>
    </w:p>
    <w:p w14:paraId="5208B1F3" w14:textId="77777777" w:rsidR="00FD3EA8" w:rsidRPr="00564EA1" w:rsidRDefault="00FD3EA8" w:rsidP="00FD3EA8"/>
    <w:p w14:paraId="329F95B0" w14:textId="77777777" w:rsidR="00FD3EA8" w:rsidRPr="00632AE3" w:rsidRDefault="00FD3EA8" w:rsidP="00FD3EA8"/>
    <w:p w14:paraId="2F3E55AF" w14:textId="77777777" w:rsidR="00332571" w:rsidRDefault="00332571"/>
    <w:sectPr w:rsidR="00332571" w:rsidSect="00D71BBE">
      <w:pgSz w:w="12242" w:h="15842"/>
      <w:pgMar w:top="567" w:right="567" w:bottom="567" w:left="567"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E1774D5"/>
    <w:multiLevelType w:val="hybridMultilevel"/>
    <w:tmpl w:val="38C2F028"/>
    <w:lvl w:ilvl="0" w:tplc="05281A16">
      <w:start w:val="1"/>
      <w:numFmt w:val="upp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nsid w:val="61E30A9B"/>
    <w:multiLevelType w:val="hybridMultilevel"/>
    <w:tmpl w:val="AA505CAE"/>
    <w:lvl w:ilvl="0" w:tplc="F52E86FA">
      <w:numFmt w:val="bullet"/>
      <w:lvlText w:val="-"/>
      <w:lvlJc w:val="left"/>
      <w:pPr>
        <w:ind w:left="720" w:hanging="360"/>
      </w:pPr>
      <w:rPr>
        <w:rFonts w:ascii="Times New Roman" w:eastAsia="Times New Roman" w:hAnsi="Times New Roman"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nsid w:val="6B446691"/>
    <w:multiLevelType w:val="hybridMultilevel"/>
    <w:tmpl w:val="45C616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4582CC3"/>
    <w:multiLevelType w:val="hybridMultilevel"/>
    <w:tmpl w:val="3BC0C6E0"/>
    <w:lvl w:ilvl="0" w:tplc="5812243A">
      <w:start w:val="1"/>
      <w:numFmt w:val="lowerLetter"/>
      <w:lvlText w:val="(%1)"/>
      <w:lvlJc w:val="left"/>
      <w:pPr>
        <w:ind w:left="720" w:hanging="360"/>
      </w:pPr>
      <w:rPr>
        <w:rFonts w:hint="default"/>
        <w:b w:val="0"/>
        <w:u w:val="no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3EA8"/>
    <w:rsid w:val="00332571"/>
    <w:rsid w:val="005B295B"/>
    <w:rsid w:val="00657BFC"/>
    <w:rsid w:val="008E1B17"/>
    <w:rsid w:val="00A546F0"/>
    <w:rsid w:val="00FD3EA8"/>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694712"/>
  <w15:chartTrackingRefBased/>
  <w15:docId w15:val="{9AAF1662-509C-495C-AD27-F7206319C4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3EA8"/>
    <w:pPr>
      <w:spacing w:after="120" w:line="240" w:lineRule="auto"/>
      <w:jc w:val="both"/>
    </w:pPr>
    <w:rPr>
      <w:rFonts w:ascii="Times New Roman" w:eastAsia="Calibri"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B295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143</TotalTime>
  <Pages>3</Pages>
  <Words>497</Words>
  <Characters>2837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Eilish Mccarthy</dc:creator>
  <cp:keywords/>
  <dc:description/>
  <cp:lastModifiedBy>user</cp:lastModifiedBy>
  <cp:revision>3</cp:revision>
  <dcterms:created xsi:type="dcterms:W3CDTF">2021-03-22T11:44:00Z</dcterms:created>
  <dcterms:modified xsi:type="dcterms:W3CDTF">2021-05-13T21:58:00Z</dcterms:modified>
</cp:coreProperties>
</file>